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78" w:rsidRPr="00AD5231" w:rsidRDefault="00994289" w:rsidP="00AD5231">
      <w:pPr>
        <w:ind w:firstLine="0"/>
        <w:jc w:val="center"/>
        <w:rPr>
          <w:b/>
          <w:sz w:val="22"/>
        </w:rPr>
      </w:pPr>
      <w:r w:rsidRPr="00AD5231">
        <w:rPr>
          <w:b/>
          <w:sz w:val="22"/>
        </w:rPr>
        <w:t>ПРАВИЛА АБОНЕМЕНТОВ</w:t>
      </w:r>
    </w:p>
    <w:p w:rsidR="00994289" w:rsidRPr="00AD5231" w:rsidRDefault="00FA4E82" w:rsidP="00AD5231">
      <w:pPr>
        <w:ind w:firstLine="0"/>
        <w:jc w:val="center"/>
        <w:rPr>
          <w:b/>
          <w:sz w:val="22"/>
        </w:rPr>
      </w:pPr>
      <w:r w:rsidRPr="00AD5231">
        <w:rPr>
          <w:b/>
          <w:sz w:val="22"/>
        </w:rPr>
        <w:t xml:space="preserve">СЕМЕЙНОГО ДОСУГОВОГО КЛУБА </w:t>
      </w:r>
      <w:r w:rsidR="00994289" w:rsidRPr="00AD5231">
        <w:rPr>
          <w:b/>
          <w:sz w:val="22"/>
        </w:rPr>
        <w:t>«ГОЛУБКА»</w:t>
      </w:r>
    </w:p>
    <w:p w:rsidR="00293D11" w:rsidRPr="00AD5231" w:rsidRDefault="00293D11" w:rsidP="00AD5231">
      <w:pPr>
        <w:ind w:firstLine="0"/>
        <w:jc w:val="center"/>
        <w:rPr>
          <w:b/>
          <w:sz w:val="22"/>
        </w:rPr>
      </w:pPr>
    </w:p>
    <w:p w:rsidR="00994289" w:rsidRPr="00AD5231" w:rsidRDefault="00994289" w:rsidP="00AD5231">
      <w:pPr>
        <w:pStyle w:val="a3"/>
        <w:numPr>
          <w:ilvl w:val="0"/>
          <w:numId w:val="2"/>
        </w:numPr>
        <w:tabs>
          <w:tab w:val="left" w:pos="1134"/>
        </w:tabs>
        <w:ind w:left="0" w:firstLine="851"/>
        <w:rPr>
          <w:sz w:val="22"/>
        </w:rPr>
      </w:pPr>
      <w:r w:rsidRPr="00AD5231">
        <w:rPr>
          <w:sz w:val="22"/>
        </w:rPr>
        <w:t xml:space="preserve">Тариф абонемента </w:t>
      </w:r>
      <w:r w:rsidR="00086EBB" w:rsidRPr="00AD5231">
        <w:rPr>
          <w:b/>
          <w:sz w:val="22"/>
        </w:rPr>
        <w:t>«В</w:t>
      </w:r>
      <w:r w:rsidRPr="00AD5231">
        <w:rPr>
          <w:b/>
          <w:sz w:val="22"/>
        </w:rPr>
        <w:t>осемь занятий – четыре недели»</w:t>
      </w:r>
      <w:r w:rsidRPr="00AD5231">
        <w:rPr>
          <w:sz w:val="22"/>
        </w:rPr>
        <w:t>. Вы можете оплатить 8 занятий, кот</w:t>
      </w:r>
      <w:r w:rsidRPr="00AD5231">
        <w:rPr>
          <w:sz w:val="22"/>
        </w:rPr>
        <w:t>о</w:t>
      </w:r>
      <w:r w:rsidRPr="00AD5231">
        <w:rPr>
          <w:sz w:val="22"/>
        </w:rPr>
        <w:t>рые можно посетить в течение 4-х недель. По расписанию 2 раза в неделю.</w:t>
      </w:r>
    </w:p>
    <w:p w:rsidR="00D25A98" w:rsidRPr="00AD5231" w:rsidRDefault="008D566F" w:rsidP="00AD5231">
      <w:pPr>
        <w:pStyle w:val="a3"/>
        <w:numPr>
          <w:ilvl w:val="0"/>
          <w:numId w:val="2"/>
        </w:numPr>
        <w:tabs>
          <w:tab w:val="left" w:pos="1134"/>
        </w:tabs>
        <w:ind w:left="0" w:firstLine="851"/>
        <w:rPr>
          <w:sz w:val="22"/>
        </w:rPr>
      </w:pPr>
      <w:r w:rsidRPr="00AD5231">
        <w:rPr>
          <w:sz w:val="22"/>
        </w:rPr>
        <w:t xml:space="preserve">Тариф абонемента </w:t>
      </w:r>
      <w:r w:rsidRPr="00AD5231">
        <w:rPr>
          <w:b/>
          <w:sz w:val="22"/>
        </w:rPr>
        <w:t>«</w:t>
      </w:r>
      <w:r w:rsidR="00CE5A2A" w:rsidRPr="00AD5231">
        <w:rPr>
          <w:b/>
          <w:sz w:val="22"/>
        </w:rPr>
        <w:t>С</w:t>
      </w:r>
      <w:r w:rsidRPr="00AD5231">
        <w:rPr>
          <w:b/>
          <w:sz w:val="22"/>
        </w:rPr>
        <w:t xml:space="preserve"> заморозкой»</w:t>
      </w:r>
      <w:r w:rsidRPr="00AD5231">
        <w:rPr>
          <w:sz w:val="22"/>
        </w:rPr>
        <w:t xml:space="preserve"> стоит дороже на 500 рублей при заморозке </w:t>
      </w:r>
      <w:r w:rsidR="00D25A98" w:rsidRPr="00AD5231">
        <w:rPr>
          <w:sz w:val="22"/>
        </w:rPr>
        <w:t>до</w:t>
      </w:r>
      <w:r w:rsidRPr="00AD5231">
        <w:rPr>
          <w:sz w:val="22"/>
        </w:rPr>
        <w:t xml:space="preserve"> </w:t>
      </w:r>
      <w:r w:rsidR="00D25A98" w:rsidRPr="00AD5231">
        <w:rPr>
          <w:sz w:val="22"/>
        </w:rPr>
        <w:t>2 недель</w:t>
      </w:r>
      <w:r w:rsidRPr="00AD5231">
        <w:rPr>
          <w:sz w:val="22"/>
        </w:rPr>
        <w:t>.</w:t>
      </w:r>
      <w:r w:rsidR="00D25A98" w:rsidRPr="00AD5231">
        <w:rPr>
          <w:sz w:val="22"/>
        </w:rPr>
        <w:t xml:space="preserve"> Правила «заморозки»:</w:t>
      </w:r>
    </w:p>
    <w:p w:rsidR="00D25A98" w:rsidRPr="00FA4E82" w:rsidRDefault="00D25A98" w:rsidP="00AD5231">
      <w:pPr>
        <w:pStyle w:val="a3"/>
        <w:numPr>
          <w:ilvl w:val="0"/>
          <w:numId w:val="3"/>
        </w:numPr>
        <w:tabs>
          <w:tab w:val="left" w:pos="1134"/>
        </w:tabs>
        <w:ind w:left="0" w:firstLine="709"/>
        <w:rPr>
          <w:i/>
          <w:color w:val="0033CC"/>
          <w:sz w:val="22"/>
          <w:highlight w:val="yellow"/>
        </w:rPr>
      </w:pPr>
      <w:r w:rsidRPr="00FA4E82">
        <w:rPr>
          <w:i/>
          <w:color w:val="0033CC"/>
          <w:sz w:val="22"/>
          <w:highlight w:val="yellow"/>
        </w:rPr>
        <w:t>«Заморозка» абонемента – временное прекращение действия а</w:t>
      </w:r>
      <w:r w:rsidR="00086EBB" w:rsidRPr="00FA4E82">
        <w:rPr>
          <w:i/>
          <w:color w:val="0033CC"/>
          <w:sz w:val="22"/>
          <w:highlight w:val="yellow"/>
        </w:rPr>
        <w:t>бонемента на определенное время.</w:t>
      </w:r>
    </w:p>
    <w:p w:rsidR="00D25A98" w:rsidRPr="00FA4E82" w:rsidRDefault="00D25A98" w:rsidP="00AD5231">
      <w:pPr>
        <w:pStyle w:val="a3"/>
        <w:numPr>
          <w:ilvl w:val="0"/>
          <w:numId w:val="3"/>
        </w:numPr>
        <w:tabs>
          <w:tab w:val="left" w:pos="1134"/>
        </w:tabs>
        <w:ind w:left="0" w:firstLine="709"/>
        <w:rPr>
          <w:i/>
          <w:color w:val="0033CC"/>
          <w:sz w:val="22"/>
          <w:highlight w:val="yellow"/>
        </w:rPr>
      </w:pPr>
      <w:r w:rsidRPr="00FA4E82">
        <w:rPr>
          <w:i/>
          <w:color w:val="0033CC"/>
          <w:sz w:val="22"/>
          <w:highlight w:val="yellow"/>
        </w:rPr>
        <w:t>Клиент вправе приостановить действие абонемента по причине болезни или любой другой сроком до 2 недель. Заморозка используется 1 раз в период действия абонемента.</w:t>
      </w:r>
    </w:p>
    <w:p w:rsidR="00D25A98" w:rsidRPr="00FA4E82" w:rsidRDefault="00D25A98" w:rsidP="00AD5231">
      <w:pPr>
        <w:pStyle w:val="a3"/>
        <w:numPr>
          <w:ilvl w:val="0"/>
          <w:numId w:val="3"/>
        </w:numPr>
        <w:tabs>
          <w:tab w:val="left" w:pos="1134"/>
        </w:tabs>
        <w:ind w:left="0" w:firstLine="709"/>
        <w:rPr>
          <w:i/>
          <w:color w:val="0033CC"/>
          <w:sz w:val="22"/>
          <w:highlight w:val="yellow"/>
        </w:rPr>
      </w:pPr>
      <w:r w:rsidRPr="00FA4E82">
        <w:rPr>
          <w:i/>
          <w:color w:val="0033CC"/>
          <w:sz w:val="22"/>
          <w:highlight w:val="yellow"/>
        </w:rPr>
        <w:t>Если клиент приобрел абонемент по тарифу с «заморозкой», то срок действия абонемента увеличивается на срок «заморозки». Место в группе за ребенком сохраняется.</w:t>
      </w:r>
    </w:p>
    <w:p w:rsidR="00994289" w:rsidRPr="00AD5231" w:rsidRDefault="00994289" w:rsidP="00AD5231">
      <w:pPr>
        <w:pStyle w:val="a3"/>
        <w:numPr>
          <w:ilvl w:val="0"/>
          <w:numId w:val="2"/>
        </w:numPr>
        <w:tabs>
          <w:tab w:val="left" w:pos="1134"/>
        </w:tabs>
        <w:ind w:left="0" w:firstLine="851"/>
        <w:rPr>
          <w:sz w:val="22"/>
        </w:rPr>
      </w:pPr>
      <w:r w:rsidRPr="00AD5231">
        <w:rPr>
          <w:b/>
          <w:sz w:val="22"/>
        </w:rPr>
        <w:t xml:space="preserve">Стоимость пробного занятия </w:t>
      </w:r>
      <w:r w:rsidR="00267124">
        <w:rPr>
          <w:b/>
          <w:sz w:val="22"/>
        </w:rPr>
        <w:t>300</w:t>
      </w:r>
      <w:r w:rsidRPr="00AD5231">
        <w:rPr>
          <w:b/>
          <w:sz w:val="22"/>
        </w:rPr>
        <w:t xml:space="preserve"> рублей</w:t>
      </w:r>
      <w:r w:rsidRPr="00AD5231">
        <w:rPr>
          <w:sz w:val="22"/>
        </w:rPr>
        <w:t>, но при покупке</w:t>
      </w:r>
      <w:r w:rsidR="006E7590" w:rsidRPr="00AD5231">
        <w:rPr>
          <w:sz w:val="22"/>
        </w:rPr>
        <w:t xml:space="preserve"> абонемента</w:t>
      </w:r>
      <w:r w:rsidRPr="00AD5231">
        <w:rPr>
          <w:sz w:val="22"/>
        </w:rPr>
        <w:t xml:space="preserve"> в день пробного </w:t>
      </w:r>
      <w:r w:rsidR="001439D4" w:rsidRPr="00AD5231">
        <w:rPr>
          <w:sz w:val="22"/>
        </w:rPr>
        <w:t>зан</w:t>
      </w:r>
      <w:r w:rsidR="001439D4" w:rsidRPr="00AD5231">
        <w:rPr>
          <w:sz w:val="22"/>
        </w:rPr>
        <w:t>я</w:t>
      </w:r>
      <w:r w:rsidR="001439D4" w:rsidRPr="00AD5231">
        <w:rPr>
          <w:sz w:val="22"/>
        </w:rPr>
        <w:t xml:space="preserve">тия </w:t>
      </w:r>
      <w:r w:rsidR="00493B9D" w:rsidRPr="00AD5231">
        <w:rPr>
          <w:sz w:val="22"/>
        </w:rPr>
        <w:t xml:space="preserve">это занятие для вас будет </w:t>
      </w:r>
      <w:r w:rsidR="00493B9D" w:rsidRPr="00AD5231">
        <w:rPr>
          <w:b/>
          <w:sz w:val="22"/>
        </w:rPr>
        <w:t>бесплатным</w:t>
      </w:r>
      <w:r w:rsidR="00493B9D" w:rsidRPr="00AD5231">
        <w:rPr>
          <w:sz w:val="22"/>
        </w:rPr>
        <w:t>.</w:t>
      </w:r>
      <w:r w:rsidRPr="00AD5231">
        <w:rPr>
          <w:sz w:val="22"/>
        </w:rPr>
        <w:t xml:space="preserve"> Вы можете посетить все занятия СДК «Голубка», которые по</w:t>
      </w:r>
      <w:r w:rsidRPr="00AD5231">
        <w:rPr>
          <w:sz w:val="22"/>
        </w:rPr>
        <w:t>д</w:t>
      </w:r>
      <w:r w:rsidRPr="00AD5231">
        <w:rPr>
          <w:sz w:val="22"/>
        </w:rPr>
        <w:t>ходят по возрасту вашему ребенку, по обязательной предварительной записи.</w:t>
      </w:r>
    </w:p>
    <w:p w:rsidR="00994289" w:rsidRPr="00AD5231" w:rsidRDefault="00994289" w:rsidP="00AD5231">
      <w:pPr>
        <w:pStyle w:val="a3"/>
        <w:numPr>
          <w:ilvl w:val="0"/>
          <w:numId w:val="2"/>
        </w:numPr>
        <w:tabs>
          <w:tab w:val="left" w:pos="1134"/>
        </w:tabs>
        <w:ind w:left="0" w:firstLine="851"/>
        <w:rPr>
          <w:sz w:val="22"/>
        </w:rPr>
      </w:pPr>
      <w:r w:rsidRPr="00AD5231">
        <w:rPr>
          <w:sz w:val="22"/>
        </w:rPr>
        <w:t xml:space="preserve">Стоимость </w:t>
      </w:r>
      <w:r w:rsidR="006E7590" w:rsidRPr="00AD5231">
        <w:rPr>
          <w:sz w:val="22"/>
        </w:rPr>
        <w:t xml:space="preserve">абонемента, </w:t>
      </w:r>
      <w:r w:rsidR="001735EA" w:rsidRPr="00AD5231">
        <w:rPr>
          <w:sz w:val="22"/>
        </w:rPr>
        <w:t xml:space="preserve">а также, </w:t>
      </w:r>
      <w:r w:rsidR="006E7590" w:rsidRPr="00AD5231">
        <w:rPr>
          <w:sz w:val="22"/>
        </w:rPr>
        <w:t>разового посещения по выбранному курсу</w:t>
      </w:r>
      <w:r w:rsidRPr="00AD5231">
        <w:rPr>
          <w:sz w:val="22"/>
        </w:rPr>
        <w:t xml:space="preserve"> зафиксирована в прейскуранте.</w:t>
      </w:r>
    </w:p>
    <w:p w:rsidR="00994289" w:rsidRPr="00AD5231" w:rsidRDefault="00994289" w:rsidP="00AD5231">
      <w:pPr>
        <w:pStyle w:val="a3"/>
        <w:numPr>
          <w:ilvl w:val="0"/>
          <w:numId w:val="2"/>
        </w:numPr>
        <w:tabs>
          <w:tab w:val="left" w:pos="1134"/>
        </w:tabs>
        <w:ind w:left="0" w:firstLine="851"/>
        <w:rPr>
          <w:sz w:val="22"/>
        </w:rPr>
      </w:pPr>
      <w:r w:rsidRPr="00AD5231">
        <w:rPr>
          <w:sz w:val="22"/>
        </w:rPr>
        <w:t>Расписание занятий формируется СДК «Голубка» и указывается в приобретаемых абонементах. Семейный клуб «Голубка» вправе вносить изменения в расписание не позднее, чем за 7 календарных дней до нач</w:t>
      </w:r>
      <w:r w:rsidR="007A28EB" w:rsidRPr="00AD5231">
        <w:rPr>
          <w:sz w:val="22"/>
        </w:rPr>
        <w:t>ала их действия</w:t>
      </w:r>
      <w:r w:rsidRPr="00AD5231">
        <w:rPr>
          <w:sz w:val="22"/>
        </w:rPr>
        <w:t>.</w:t>
      </w:r>
    </w:p>
    <w:p w:rsidR="003D3645" w:rsidRPr="00AD5231" w:rsidRDefault="007A28EB" w:rsidP="00AD5231">
      <w:pPr>
        <w:pStyle w:val="a3"/>
        <w:numPr>
          <w:ilvl w:val="0"/>
          <w:numId w:val="2"/>
        </w:numPr>
        <w:tabs>
          <w:tab w:val="left" w:pos="1134"/>
        </w:tabs>
        <w:ind w:left="0" w:firstLine="851"/>
        <w:rPr>
          <w:sz w:val="22"/>
        </w:rPr>
      </w:pPr>
      <w:r w:rsidRPr="00AD5231">
        <w:rPr>
          <w:sz w:val="22"/>
        </w:rPr>
        <w:t xml:space="preserve">При покупке абонемента </w:t>
      </w:r>
      <w:r w:rsidR="003D3645" w:rsidRPr="00AD5231">
        <w:rPr>
          <w:sz w:val="22"/>
        </w:rPr>
        <w:t xml:space="preserve">по тарифу </w:t>
      </w:r>
      <w:r w:rsidR="00AD5231" w:rsidRPr="00AD5231">
        <w:rPr>
          <w:b/>
          <w:sz w:val="22"/>
        </w:rPr>
        <w:t xml:space="preserve">«Восемь занятий – четыре недели» </w:t>
      </w:r>
      <w:r w:rsidRPr="00AD5231">
        <w:rPr>
          <w:sz w:val="22"/>
        </w:rPr>
        <w:t>все занятия, проп</w:t>
      </w:r>
      <w:r w:rsidRPr="00AD5231">
        <w:rPr>
          <w:sz w:val="22"/>
        </w:rPr>
        <w:t>у</w:t>
      </w:r>
      <w:r w:rsidRPr="00AD5231">
        <w:rPr>
          <w:sz w:val="22"/>
        </w:rPr>
        <w:t>щенные по</w:t>
      </w:r>
      <w:r w:rsidR="00086EBB" w:rsidRPr="00AD5231">
        <w:rPr>
          <w:sz w:val="22"/>
        </w:rPr>
        <w:t xml:space="preserve"> </w:t>
      </w:r>
      <w:r w:rsidRPr="00AD5231">
        <w:rPr>
          <w:sz w:val="22"/>
        </w:rPr>
        <w:t xml:space="preserve">любой причине «сгорают». </w:t>
      </w:r>
      <w:r w:rsidR="00AF7CAA" w:rsidRPr="00AD5231">
        <w:rPr>
          <w:sz w:val="22"/>
        </w:rPr>
        <w:t>П</w:t>
      </w:r>
      <w:r w:rsidR="003D3645" w:rsidRPr="00AD5231">
        <w:rPr>
          <w:sz w:val="22"/>
        </w:rPr>
        <w:t>ропущенные</w:t>
      </w:r>
      <w:r w:rsidR="00AF7CAA" w:rsidRPr="00AD5231">
        <w:rPr>
          <w:sz w:val="22"/>
        </w:rPr>
        <w:t xml:space="preserve"> занятия</w:t>
      </w:r>
      <w:r w:rsidR="003D3645" w:rsidRPr="00AD5231">
        <w:rPr>
          <w:sz w:val="22"/>
        </w:rPr>
        <w:t>, не ведут к сокращению стоимости следу</w:t>
      </w:r>
      <w:r w:rsidR="003D3645" w:rsidRPr="00AD5231">
        <w:rPr>
          <w:sz w:val="22"/>
        </w:rPr>
        <w:t>ю</w:t>
      </w:r>
      <w:r w:rsidR="003D3645" w:rsidRPr="00AD5231">
        <w:rPr>
          <w:sz w:val="22"/>
        </w:rPr>
        <w:t>щего абонемента.</w:t>
      </w:r>
    </w:p>
    <w:p w:rsidR="007A28EB" w:rsidRPr="00AD5231" w:rsidRDefault="00AD5231" w:rsidP="00AD5231">
      <w:pPr>
        <w:pStyle w:val="a3"/>
        <w:numPr>
          <w:ilvl w:val="0"/>
          <w:numId w:val="2"/>
        </w:numPr>
        <w:tabs>
          <w:tab w:val="left" w:pos="1134"/>
        </w:tabs>
        <w:ind w:left="0" w:firstLine="851"/>
        <w:rPr>
          <w:sz w:val="22"/>
        </w:rPr>
      </w:pPr>
      <w:proofErr w:type="gramStart"/>
      <w:r w:rsidRPr="00AD5231">
        <w:rPr>
          <w:sz w:val="22"/>
        </w:rPr>
        <w:t>Занятия,</w:t>
      </w:r>
      <w:r w:rsidRPr="00AD5231">
        <w:rPr>
          <w:b/>
          <w:sz w:val="22"/>
        </w:rPr>
        <w:t xml:space="preserve"> пропущенные по причине болезни</w:t>
      </w:r>
      <w:r w:rsidRPr="00AD5231">
        <w:rPr>
          <w:sz w:val="22"/>
        </w:rPr>
        <w:t xml:space="preserve"> (подтвержденные справкой с печатью из пол</w:t>
      </w:r>
      <w:r w:rsidRPr="00AD5231">
        <w:rPr>
          <w:sz w:val="22"/>
        </w:rPr>
        <w:t>и</w:t>
      </w:r>
      <w:r w:rsidRPr="00AD5231">
        <w:rPr>
          <w:sz w:val="22"/>
        </w:rPr>
        <w:t>клиники), м</w:t>
      </w:r>
      <w:r w:rsidR="00D25A98" w:rsidRPr="00AD5231">
        <w:rPr>
          <w:sz w:val="22"/>
        </w:rPr>
        <w:t>огут быть отработаны на другом занятии, подходящим по возрасту ребенка и при наличии св</w:t>
      </w:r>
      <w:r w:rsidR="00D25A98" w:rsidRPr="00AD5231">
        <w:rPr>
          <w:sz w:val="22"/>
        </w:rPr>
        <w:t>о</w:t>
      </w:r>
      <w:r w:rsidR="00D25A98" w:rsidRPr="00AD5231">
        <w:rPr>
          <w:sz w:val="22"/>
        </w:rPr>
        <w:t>бодного места в этой группе, по обяз</w:t>
      </w:r>
      <w:r w:rsidR="003D3645" w:rsidRPr="00AD5231">
        <w:rPr>
          <w:sz w:val="22"/>
        </w:rPr>
        <w:t>ательной предварительной записи</w:t>
      </w:r>
      <w:r w:rsidR="007A28EB" w:rsidRPr="00AD5231">
        <w:rPr>
          <w:sz w:val="22"/>
        </w:rPr>
        <w:t xml:space="preserve">, </w:t>
      </w:r>
      <w:r w:rsidR="003D3645" w:rsidRPr="00AD5231">
        <w:rPr>
          <w:b/>
          <w:sz w:val="22"/>
        </w:rPr>
        <w:t>при условии продления абон</w:t>
      </w:r>
      <w:r w:rsidR="003D3645" w:rsidRPr="00AD5231">
        <w:rPr>
          <w:b/>
          <w:sz w:val="22"/>
        </w:rPr>
        <w:t>е</w:t>
      </w:r>
      <w:r w:rsidR="003D3645" w:rsidRPr="00AD5231">
        <w:rPr>
          <w:b/>
          <w:sz w:val="22"/>
        </w:rPr>
        <w:t>мента</w:t>
      </w:r>
      <w:r w:rsidR="00293D11" w:rsidRPr="00AD5231">
        <w:rPr>
          <w:b/>
          <w:sz w:val="22"/>
        </w:rPr>
        <w:t xml:space="preserve"> на следующий период</w:t>
      </w:r>
      <w:r w:rsidR="003D3645" w:rsidRPr="00AD5231">
        <w:rPr>
          <w:sz w:val="22"/>
        </w:rPr>
        <w:t>.</w:t>
      </w:r>
      <w:proofErr w:type="gramEnd"/>
    </w:p>
    <w:p w:rsidR="007A28EB" w:rsidRPr="00AD5231" w:rsidRDefault="007A28EB" w:rsidP="00AD5231">
      <w:pPr>
        <w:pStyle w:val="a3"/>
        <w:numPr>
          <w:ilvl w:val="0"/>
          <w:numId w:val="2"/>
        </w:numPr>
        <w:tabs>
          <w:tab w:val="left" w:pos="1134"/>
        </w:tabs>
        <w:ind w:left="0" w:firstLine="851"/>
        <w:rPr>
          <w:sz w:val="22"/>
        </w:rPr>
      </w:pPr>
      <w:r w:rsidRPr="00AD5231">
        <w:rPr>
          <w:sz w:val="22"/>
        </w:rPr>
        <w:t>Отработать можно максимум 1 не</w:t>
      </w:r>
      <w:r w:rsidR="00E24B21" w:rsidRPr="00AD5231">
        <w:rPr>
          <w:sz w:val="22"/>
        </w:rPr>
        <w:t>делю пропуска (т.е. 2 занятия) в</w:t>
      </w:r>
      <w:r w:rsidRPr="00AD5231">
        <w:rPr>
          <w:sz w:val="22"/>
        </w:rPr>
        <w:t xml:space="preserve"> течение </w:t>
      </w:r>
      <w:r w:rsidR="00E24B21" w:rsidRPr="00AD5231">
        <w:rPr>
          <w:sz w:val="22"/>
        </w:rPr>
        <w:t xml:space="preserve">одной </w:t>
      </w:r>
      <w:r w:rsidRPr="00AD5231">
        <w:rPr>
          <w:sz w:val="22"/>
        </w:rPr>
        <w:t>первой недели после выхода</w:t>
      </w:r>
      <w:r w:rsidR="008D566F" w:rsidRPr="00AD5231">
        <w:rPr>
          <w:sz w:val="22"/>
        </w:rPr>
        <w:t>, но в группе другой направленности</w:t>
      </w:r>
      <w:r w:rsidR="00293D11" w:rsidRPr="00AD5231">
        <w:rPr>
          <w:sz w:val="22"/>
        </w:rPr>
        <w:t>.</w:t>
      </w:r>
    </w:p>
    <w:p w:rsidR="00E24B21" w:rsidRPr="00AD5231" w:rsidRDefault="00E24B21" w:rsidP="00AD5231">
      <w:pPr>
        <w:pStyle w:val="a3"/>
        <w:numPr>
          <w:ilvl w:val="0"/>
          <w:numId w:val="2"/>
        </w:numPr>
        <w:tabs>
          <w:tab w:val="left" w:pos="1134"/>
        </w:tabs>
        <w:ind w:left="0" w:firstLine="851"/>
        <w:rPr>
          <w:sz w:val="22"/>
        </w:rPr>
      </w:pPr>
      <w:r w:rsidRPr="00AD5231">
        <w:rPr>
          <w:sz w:val="22"/>
        </w:rPr>
        <w:t>Если в установленное время вами не были посещены занятия по «отработке», то они также сг</w:t>
      </w:r>
      <w:r w:rsidRPr="00AD5231">
        <w:rPr>
          <w:sz w:val="22"/>
        </w:rPr>
        <w:t>о</w:t>
      </w:r>
      <w:r w:rsidRPr="00AD5231">
        <w:rPr>
          <w:sz w:val="22"/>
        </w:rPr>
        <w:t>рают.</w:t>
      </w:r>
    </w:p>
    <w:p w:rsidR="00293D11" w:rsidRPr="00AD5231" w:rsidRDefault="00293D11" w:rsidP="00AD5231">
      <w:pPr>
        <w:pStyle w:val="a3"/>
        <w:numPr>
          <w:ilvl w:val="0"/>
          <w:numId w:val="2"/>
        </w:numPr>
        <w:tabs>
          <w:tab w:val="left" w:pos="1134"/>
        </w:tabs>
        <w:ind w:left="0" w:firstLine="851"/>
        <w:rPr>
          <w:sz w:val="22"/>
        </w:rPr>
      </w:pPr>
      <w:r w:rsidRPr="00AD5231">
        <w:rPr>
          <w:sz w:val="22"/>
        </w:rPr>
        <w:t>В период действия акции можно приобрести любое количество абонементов на любой период по условиям акции. Приобретая один абонемент на один период по условиям акции, продление абонемента возможно на условиях, действующих на момент продления договора.</w:t>
      </w:r>
    </w:p>
    <w:p w:rsidR="004E28AF" w:rsidRPr="00AD5231" w:rsidRDefault="003D3645" w:rsidP="00AD5231">
      <w:pPr>
        <w:pStyle w:val="a3"/>
        <w:numPr>
          <w:ilvl w:val="0"/>
          <w:numId w:val="2"/>
        </w:numPr>
        <w:tabs>
          <w:tab w:val="left" w:pos="1134"/>
        </w:tabs>
        <w:ind w:left="0" w:firstLine="851"/>
        <w:rPr>
          <w:sz w:val="22"/>
        </w:rPr>
      </w:pPr>
      <w:r w:rsidRPr="00AD5231">
        <w:rPr>
          <w:sz w:val="22"/>
        </w:rPr>
        <w:t>Родители (клиенты) обязаны своевременно приводить ребенка на занятия. В случае опозданий (независимо от причин), время занятия не продлевается, не переносится и оплата не уменьшается.</w:t>
      </w:r>
    </w:p>
    <w:p w:rsidR="00BE5427" w:rsidRPr="00AD5231" w:rsidRDefault="003D3645" w:rsidP="00AD5231">
      <w:pPr>
        <w:pStyle w:val="a3"/>
        <w:numPr>
          <w:ilvl w:val="0"/>
          <w:numId w:val="2"/>
        </w:numPr>
        <w:tabs>
          <w:tab w:val="left" w:pos="1134"/>
        </w:tabs>
        <w:ind w:left="0" w:firstLine="851"/>
        <w:rPr>
          <w:sz w:val="22"/>
        </w:rPr>
      </w:pPr>
      <w:r w:rsidRPr="00AD5231">
        <w:rPr>
          <w:sz w:val="22"/>
        </w:rPr>
        <w:t>На занятия не допускаются дети (клиенты) с симптомами инфекционных или кожных забол</w:t>
      </w:r>
      <w:r w:rsidRPr="00AD5231">
        <w:rPr>
          <w:sz w:val="22"/>
        </w:rPr>
        <w:t>е</w:t>
      </w:r>
      <w:r w:rsidRPr="00AD5231">
        <w:rPr>
          <w:sz w:val="22"/>
        </w:rPr>
        <w:t>ваний, а также при наличии открытых ран. В этом случае за ребенком не сохраняется право на перенос з</w:t>
      </w:r>
      <w:r w:rsidRPr="00AD5231">
        <w:rPr>
          <w:sz w:val="22"/>
        </w:rPr>
        <w:t>а</w:t>
      </w:r>
      <w:r w:rsidRPr="00AD5231">
        <w:rPr>
          <w:sz w:val="22"/>
        </w:rPr>
        <w:t>нятий или возврат их стоимости.</w:t>
      </w:r>
    </w:p>
    <w:p w:rsidR="00CA1C41" w:rsidRPr="00AD5231" w:rsidRDefault="00CA1C41" w:rsidP="00AD5231">
      <w:pPr>
        <w:pStyle w:val="a3"/>
        <w:numPr>
          <w:ilvl w:val="0"/>
          <w:numId w:val="2"/>
        </w:numPr>
        <w:tabs>
          <w:tab w:val="left" w:pos="1134"/>
        </w:tabs>
        <w:ind w:left="0" w:firstLine="851"/>
        <w:rPr>
          <w:sz w:val="22"/>
        </w:rPr>
      </w:pPr>
      <w:r w:rsidRPr="00AD5231">
        <w:rPr>
          <w:sz w:val="22"/>
        </w:rPr>
        <w:t>Клиент вправе покинуть занятие без сохранения оставшегося времени или его стоимости.</w:t>
      </w:r>
    </w:p>
    <w:p w:rsidR="001439D4" w:rsidRPr="00AD5231" w:rsidRDefault="001439D4" w:rsidP="00AD5231">
      <w:pPr>
        <w:pStyle w:val="a3"/>
        <w:numPr>
          <w:ilvl w:val="0"/>
          <w:numId w:val="2"/>
        </w:numPr>
        <w:tabs>
          <w:tab w:val="left" w:pos="1134"/>
        </w:tabs>
        <w:ind w:left="0" w:firstLine="851"/>
        <w:rPr>
          <w:sz w:val="22"/>
        </w:rPr>
      </w:pPr>
      <w:r w:rsidRPr="00AD5231">
        <w:rPr>
          <w:sz w:val="22"/>
        </w:rPr>
        <w:t>Оплата производится до начала занятий наличными денежными средствами в кассу СДК «Г</w:t>
      </w:r>
      <w:r w:rsidRPr="00AD5231">
        <w:rPr>
          <w:sz w:val="22"/>
        </w:rPr>
        <w:t>о</w:t>
      </w:r>
      <w:r w:rsidRPr="00AD5231">
        <w:rPr>
          <w:sz w:val="22"/>
        </w:rPr>
        <w:t>лубка» или безналичным перечислением по реквизитам</w:t>
      </w:r>
      <w:r w:rsidR="006C363F" w:rsidRPr="00AD5231">
        <w:rPr>
          <w:sz w:val="22"/>
        </w:rPr>
        <w:t xml:space="preserve"> клуба.</w:t>
      </w:r>
    </w:p>
    <w:p w:rsidR="006C363F" w:rsidRPr="00AD5231" w:rsidRDefault="006C363F" w:rsidP="00AD5231">
      <w:pPr>
        <w:pStyle w:val="a3"/>
        <w:numPr>
          <w:ilvl w:val="0"/>
          <w:numId w:val="2"/>
        </w:numPr>
        <w:tabs>
          <w:tab w:val="left" w:pos="1134"/>
        </w:tabs>
        <w:ind w:left="0" w:firstLine="851"/>
        <w:rPr>
          <w:sz w:val="22"/>
        </w:rPr>
      </w:pPr>
      <w:r w:rsidRPr="00AD5231">
        <w:rPr>
          <w:sz w:val="22"/>
        </w:rPr>
        <w:t>Клиент, в случае неисполнения своих обя</w:t>
      </w:r>
      <w:r w:rsidR="008D566F" w:rsidRPr="00AD5231">
        <w:rPr>
          <w:sz w:val="22"/>
        </w:rPr>
        <w:t>занностей, по первому требованию</w:t>
      </w:r>
      <w:r w:rsidRPr="00AD5231">
        <w:rPr>
          <w:sz w:val="22"/>
        </w:rPr>
        <w:t xml:space="preserve"> персонала СДК «Голубка» должен покинуть занятие без права на его перенос или возврата стоимости.</w:t>
      </w:r>
    </w:p>
    <w:p w:rsidR="001439D4" w:rsidRPr="00AD5231" w:rsidRDefault="001439D4" w:rsidP="00AD5231">
      <w:pPr>
        <w:pStyle w:val="a3"/>
        <w:numPr>
          <w:ilvl w:val="0"/>
          <w:numId w:val="2"/>
        </w:numPr>
        <w:tabs>
          <w:tab w:val="left" w:pos="1134"/>
        </w:tabs>
        <w:ind w:left="0" w:firstLine="851"/>
        <w:rPr>
          <w:sz w:val="22"/>
        </w:rPr>
      </w:pPr>
      <w:r w:rsidRPr="00AD5231">
        <w:rPr>
          <w:sz w:val="22"/>
        </w:rPr>
        <w:t>Клиент обязан соблюдать правила абонементов Семейного досугового клуба «Голубка».</w:t>
      </w:r>
    </w:p>
    <w:p w:rsidR="00D25A98" w:rsidRPr="00AD5231" w:rsidRDefault="00D25A98" w:rsidP="00AD5231">
      <w:pPr>
        <w:pStyle w:val="a3"/>
        <w:numPr>
          <w:ilvl w:val="0"/>
          <w:numId w:val="2"/>
        </w:numPr>
        <w:tabs>
          <w:tab w:val="left" w:pos="1134"/>
        </w:tabs>
        <w:ind w:left="0" w:firstLine="851"/>
        <w:rPr>
          <w:sz w:val="22"/>
        </w:rPr>
      </w:pPr>
      <w:r w:rsidRPr="00AD5231">
        <w:rPr>
          <w:sz w:val="22"/>
        </w:rPr>
        <w:t>При оформлении договора на приобретение абонемента уточните действующую П</w:t>
      </w:r>
      <w:r w:rsidR="000C258E" w:rsidRPr="00AD5231">
        <w:rPr>
          <w:sz w:val="22"/>
        </w:rPr>
        <w:t>ро</w:t>
      </w:r>
      <w:r w:rsidR="00AD5231" w:rsidRPr="00AD5231">
        <w:rPr>
          <w:sz w:val="22"/>
        </w:rPr>
        <w:t>грамму лояльности клуба у А</w:t>
      </w:r>
      <w:r w:rsidR="000C258E" w:rsidRPr="00AD5231">
        <w:rPr>
          <w:sz w:val="22"/>
        </w:rPr>
        <w:t>дминистратора.</w:t>
      </w:r>
    </w:p>
    <w:p w:rsidR="00D25A98" w:rsidRPr="00AD5231" w:rsidRDefault="00D25A98" w:rsidP="00AD5231">
      <w:pPr>
        <w:pStyle w:val="a3"/>
        <w:ind w:left="0" w:firstLine="0"/>
        <w:rPr>
          <w:sz w:val="22"/>
        </w:rPr>
      </w:pPr>
    </w:p>
    <w:p w:rsidR="00C6469E" w:rsidRPr="00AD5231" w:rsidRDefault="00C6469E" w:rsidP="00AD5231">
      <w:pPr>
        <w:pStyle w:val="a3"/>
        <w:ind w:left="0" w:firstLine="0"/>
        <w:rPr>
          <w:sz w:val="22"/>
        </w:rPr>
      </w:pPr>
      <w:bookmarkStart w:id="0" w:name="_GoBack"/>
      <w:bookmarkEnd w:id="0"/>
    </w:p>
    <w:p w:rsidR="00674104" w:rsidRPr="00AD5231" w:rsidRDefault="00674104" w:rsidP="00AD5231">
      <w:pPr>
        <w:pStyle w:val="a3"/>
        <w:ind w:left="0" w:firstLine="0"/>
        <w:rPr>
          <w:sz w:val="22"/>
        </w:rPr>
      </w:pPr>
      <w:r w:rsidRPr="00AD5231">
        <w:rPr>
          <w:sz w:val="22"/>
        </w:rPr>
        <w:t>С уважением,</w:t>
      </w:r>
      <w:r w:rsidR="00AD5231" w:rsidRPr="00AD5231">
        <w:rPr>
          <w:sz w:val="22"/>
        </w:rPr>
        <w:t xml:space="preserve"> руководитель </w:t>
      </w:r>
      <w:r w:rsidR="00AD5231">
        <w:rPr>
          <w:sz w:val="22"/>
        </w:rPr>
        <w:t>СДК</w:t>
      </w:r>
      <w:r w:rsidR="00AD5231" w:rsidRPr="00AD5231">
        <w:rPr>
          <w:sz w:val="22"/>
        </w:rPr>
        <w:t xml:space="preserve"> «Голубка»</w:t>
      </w:r>
    </w:p>
    <w:p w:rsidR="00BE5427" w:rsidRPr="00AD5231" w:rsidRDefault="00AD5231" w:rsidP="00AD5231">
      <w:pPr>
        <w:pStyle w:val="a3"/>
        <w:ind w:left="0" w:firstLine="0"/>
        <w:rPr>
          <w:sz w:val="22"/>
        </w:rPr>
      </w:pPr>
      <w:r>
        <w:rPr>
          <w:sz w:val="22"/>
        </w:rPr>
        <w:t>Людмила Краснопольская</w:t>
      </w:r>
    </w:p>
    <w:sectPr w:rsidR="00BE5427" w:rsidRPr="00AD5231" w:rsidSect="00086E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680"/>
    <w:multiLevelType w:val="hybridMultilevel"/>
    <w:tmpl w:val="97D44E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FC6611"/>
    <w:multiLevelType w:val="hybridMultilevel"/>
    <w:tmpl w:val="574A0442"/>
    <w:lvl w:ilvl="0" w:tplc="2D34A1B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F6D1A"/>
    <w:multiLevelType w:val="hybridMultilevel"/>
    <w:tmpl w:val="403E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1E"/>
    <w:rsid w:val="00026E03"/>
    <w:rsid w:val="00086EBB"/>
    <w:rsid w:val="000C258E"/>
    <w:rsid w:val="001439D4"/>
    <w:rsid w:val="00153604"/>
    <w:rsid w:val="001735EA"/>
    <w:rsid w:val="001D41E7"/>
    <w:rsid w:val="00202AB2"/>
    <w:rsid w:val="00262542"/>
    <w:rsid w:val="00267124"/>
    <w:rsid w:val="00293D11"/>
    <w:rsid w:val="00294A1E"/>
    <w:rsid w:val="003D3645"/>
    <w:rsid w:val="00493B9D"/>
    <w:rsid w:val="004E28AF"/>
    <w:rsid w:val="00557223"/>
    <w:rsid w:val="00674104"/>
    <w:rsid w:val="00684FF1"/>
    <w:rsid w:val="006C363F"/>
    <w:rsid w:val="006E7590"/>
    <w:rsid w:val="007A28EB"/>
    <w:rsid w:val="008D566F"/>
    <w:rsid w:val="00994289"/>
    <w:rsid w:val="00AD5231"/>
    <w:rsid w:val="00AF7CAA"/>
    <w:rsid w:val="00B95678"/>
    <w:rsid w:val="00BE5427"/>
    <w:rsid w:val="00C6469E"/>
    <w:rsid w:val="00CA1C41"/>
    <w:rsid w:val="00CE5A2A"/>
    <w:rsid w:val="00D25A98"/>
    <w:rsid w:val="00E24B21"/>
    <w:rsid w:val="00FA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B2"/>
    <w:pPr>
      <w:widowControl w:val="0"/>
      <w:spacing w:after="0"/>
      <w:ind w:firstLine="709"/>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B2"/>
    <w:pPr>
      <w:widowControl w:val="0"/>
      <w:spacing w:after="0"/>
      <w:ind w:firstLine="709"/>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2019-10-23T07:54:00Z</dcterms:created>
  <dcterms:modified xsi:type="dcterms:W3CDTF">2019-10-23T07:54:00Z</dcterms:modified>
</cp:coreProperties>
</file>